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lang w:val="en-US"/>
        </w:rPr>
        <w:t>2.6</w:t>
      </w:r>
      <w:r w:rsidRPr="00512F25">
        <w:rPr>
          <w:lang w:val="en-US"/>
        </w:rPr>
        <w:t xml:space="preserve"> </w:t>
      </w:r>
      <w:r w:rsidRPr="00512F25">
        <w:rPr>
          <w:lang w:val="en-US"/>
        </w:rPr>
        <w:tab/>
      </w:r>
      <w:r w:rsidRPr="00512F25">
        <w:rPr>
          <w:sz w:val="24"/>
          <w:szCs w:val="24"/>
          <w:lang w:val="en-US"/>
        </w:rPr>
        <w:t>What sort of cells are surrounded by a cell membrane?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2.7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What are plant cell walls made of?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2.8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What does fully permeable mean?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2.9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What does partially permeable mean?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2.10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What is the main constituent of cytoplasm?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2.11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What is a vacuole?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</w:t>
      </w:r>
      <w:bookmarkStart w:id="0" w:name="_GoBack"/>
      <w:bookmarkEnd w:id="0"/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2.12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What is cell sap?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2.13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Chloroplasts contain chlorophyll. What does chlorophyll do?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2.14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What is stored in the nucleus?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</w:t>
      </w:r>
    </w:p>
    <w:p w:rsidR="00512F25" w:rsidRPr="00512F25" w:rsidRDefault="00512F25" w:rsidP="00512F25">
      <w:pPr>
        <w:spacing w:line="360" w:lineRule="auto"/>
        <w:ind w:left="709" w:hanging="709"/>
        <w:rPr>
          <w:sz w:val="24"/>
          <w:szCs w:val="24"/>
        </w:rPr>
      </w:pPr>
      <w:r w:rsidRPr="00512F25">
        <w:rPr>
          <w:b/>
          <w:bCs/>
          <w:sz w:val="24"/>
          <w:szCs w:val="24"/>
          <w:lang w:val="en-US"/>
        </w:rPr>
        <w:t>2.15</w:t>
      </w:r>
      <w:r w:rsidRPr="00512F25">
        <w:rPr>
          <w:sz w:val="24"/>
          <w:szCs w:val="24"/>
          <w:lang w:val="en-US"/>
        </w:rPr>
        <w:t xml:space="preserve"> </w:t>
      </w:r>
      <w:r w:rsidRPr="00512F25">
        <w:rPr>
          <w:sz w:val="24"/>
          <w:szCs w:val="24"/>
          <w:lang w:val="en-US"/>
        </w:rPr>
        <w:tab/>
        <w:t>Why can chromosomes be seen only when a cell is dividing?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512F25" w:rsidRDefault="00E56F2A" w:rsidP="00512F25">
      <w:pPr>
        <w:spacing w:line="360" w:lineRule="auto"/>
        <w:ind w:left="709" w:hanging="709"/>
        <w:rPr>
          <w:sz w:val="24"/>
          <w:szCs w:val="24"/>
        </w:rPr>
      </w:pPr>
    </w:p>
    <w:sectPr w:rsidR="00E56F2A" w:rsidRPr="00512F25" w:rsidSect="00512F25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862" w:rsidRDefault="00ED7862" w:rsidP="00512F25">
      <w:pPr>
        <w:spacing w:after="0" w:line="240" w:lineRule="auto"/>
      </w:pPr>
      <w:r>
        <w:separator/>
      </w:r>
    </w:p>
  </w:endnote>
  <w:endnote w:type="continuationSeparator" w:id="0">
    <w:p w:rsidR="00ED7862" w:rsidRDefault="00ED7862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862" w:rsidRDefault="00ED7862" w:rsidP="00512F25">
      <w:pPr>
        <w:spacing w:after="0" w:line="240" w:lineRule="auto"/>
      </w:pPr>
      <w:r>
        <w:separator/>
      </w:r>
    </w:p>
  </w:footnote>
  <w:footnote w:type="continuationSeparator" w:id="0">
    <w:p w:rsidR="00ED7862" w:rsidRDefault="00ED7862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512F25" w:rsidP="00512F25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 w:rsidRPr="00512F25">
      <w:rPr>
        <w:b/>
        <w:bCs/>
        <w:sz w:val="24"/>
        <w:szCs w:val="24"/>
      </w:rPr>
      <w:t>2.1 – Cell Structure – Questions</w:t>
    </w:r>
    <w:r w:rsidRPr="00512F25">
      <w:rPr>
        <w:b/>
        <w:bCs/>
        <w:sz w:val="24"/>
        <w:szCs w:val="24"/>
      </w:rPr>
      <w:tab/>
      <w:t>Student: 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512F25"/>
    <w:rsid w:val="00E56F2A"/>
    <w:rsid w:val="00ED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2.1 - Cell Structure - Questions</dc:title>
  <dc:subject/>
  <dc:creator>Stephen Rafferty</dc:creator>
  <cp:keywords/>
  <dc:description/>
  <cp:lastModifiedBy>Stephen Rafferty</cp:lastModifiedBy>
  <cp:revision>1</cp:revision>
  <dcterms:created xsi:type="dcterms:W3CDTF">2018-04-06T20:48:00Z</dcterms:created>
  <dcterms:modified xsi:type="dcterms:W3CDTF">2018-04-06T20:52:00Z</dcterms:modified>
</cp:coreProperties>
</file>